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197D7A" w:rsidRPr="00B67B99" w:rsidRDefault="00197D7A" w:rsidP="00B67B99">
      <w:pPr>
        <w:jc w:val="center"/>
        <w:rPr>
          <w:rFonts w:ascii="Times New Roman" w:hAnsi="Times New Roman"/>
          <w:b/>
          <w:lang w:val="ru-RU"/>
        </w:rPr>
      </w:pPr>
      <w:r w:rsidRPr="00B67B99">
        <w:rPr>
          <w:rFonts w:ascii="Arial" w:hAnsi="Arial" w:cs="Arial"/>
          <w:noProof/>
          <w:lang w:val="ru-RU" w:eastAsia="ru-RU"/>
        </w:rPr>
        <w:drawing>
          <wp:inline distT="0" distB="0" distL="0" distR="0" wp14:anchorId="1F9EB3DA" wp14:editId="26667449">
            <wp:extent cx="336096" cy="371475"/>
            <wp:effectExtent l="0" t="0" r="6985" b="0"/>
            <wp:docPr id="2" name="Рисунок 2" descr="min_obr_emb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min_obr_emb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36096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B99">
        <w:rPr>
          <w:rFonts w:ascii="Times New Roman" w:hAnsi="Times New Roman"/>
          <w:lang w:val="ru-RU"/>
        </w:rPr>
        <w:t xml:space="preserve">  </w:t>
      </w:r>
      <w:r w:rsidRPr="00B67B99">
        <w:rPr>
          <w:rFonts w:ascii="Times New Roman" w:hAnsi="Times New Roman"/>
          <w:b/>
          <w:lang w:val="ru-RU"/>
        </w:rPr>
        <w:t>Министерство просвещения Российской Федерации</w:t>
      </w:r>
    </w:p>
    <w:p w:rsidR="00197D7A" w:rsidRPr="00B67B99" w:rsidRDefault="00197D7A" w:rsidP="00B67B99">
      <w:pPr>
        <w:jc w:val="center"/>
        <w:rPr>
          <w:rFonts w:ascii="Times New Roman" w:hAnsi="Times New Roman"/>
          <w:lang w:val="ru-RU"/>
        </w:rPr>
      </w:pPr>
      <w:r w:rsidRPr="00B67B99">
        <w:rPr>
          <w:rFonts w:ascii="Times New Roman" w:hAnsi="Times New Roman"/>
          <w:b/>
          <w:lang w:val="ru-RU"/>
        </w:rPr>
        <w:t xml:space="preserve">  </w:t>
      </w:r>
      <w:r w:rsidRPr="00B67B99">
        <w:rPr>
          <w:rFonts w:ascii="Times New Roman" w:hAnsi="Times New Roman"/>
          <w:b/>
          <w:noProof/>
          <w:lang w:val="ru-RU" w:eastAsia="ru-RU"/>
        </w:rPr>
        <w:drawing>
          <wp:inline distT="0" distB="0" distL="0" distR="0" wp14:anchorId="4387CFF0" wp14:editId="4C410599">
            <wp:extent cx="352425" cy="476250"/>
            <wp:effectExtent l="0" t="0" r="9525" b="0"/>
            <wp:docPr id="1" name="Рисунок 1" descr="логотип Институ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Институт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B99">
        <w:rPr>
          <w:rFonts w:ascii="Times New Roman" w:hAnsi="Times New Roman"/>
          <w:b/>
          <w:lang w:val="ru-RU"/>
        </w:rPr>
        <w:t xml:space="preserve">  ФГБНУ «Институт художественного образования и культурологии Российской академии образования</w:t>
      </w:r>
      <w:r w:rsidRPr="00B67B99">
        <w:rPr>
          <w:rFonts w:ascii="Times New Roman" w:hAnsi="Times New Roman"/>
          <w:lang w:val="ru-RU"/>
        </w:rPr>
        <w:t>»</w:t>
      </w:r>
    </w:p>
    <w:p w:rsidR="00FF69C4" w:rsidRDefault="00A40F31" w:rsidP="00B67B99">
      <w:pPr>
        <w:ind w:right="49" w:firstLine="284"/>
        <w:jc w:val="center"/>
        <w:rPr>
          <w:rFonts w:ascii="Times New Roman" w:hAnsi="Times New Roman"/>
          <w:b/>
          <w:lang w:val="ru-RU"/>
        </w:rPr>
      </w:pPr>
      <w:r w:rsidRPr="00B67B99">
        <w:rPr>
          <w:rFonts w:ascii="Times New Roman" w:hAnsi="Times New Roman"/>
          <w:b/>
          <w:lang w:val="ru-RU"/>
        </w:rPr>
        <w:t xml:space="preserve">  </w:t>
      </w:r>
    </w:p>
    <w:p w:rsidR="00DC1E6F" w:rsidRPr="00B67B99" w:rsidRDefault="00DC1E6F" w:rsidP="00B67B99">
      <w:pPr>
        <w:ind w:right="49" w:firstLine="284"/>
        <w:jc w:val="center"/>
        <w:rPr>
          <w:rFonts w:ascii="Times New Roman" w:hAnsi="Times New Roman"/>
          <w:b/>
          <w:lang w:val="ru-RU"/>
        </w:rPr>
      </w:pPr>
      <w:r w:rsidRPr="00B67B99">
        <w:rPr>
          <w:rFonts w:ascii="Times New Roman" w:hAnsi="Times New Roman"/>
          <w:b/>
          <w:lang w:val="ru-RU"/>
        </w:rPr>
        <w:t>ИНФОРМАЦИОННОЕ ПИСЬМО</w:t>
      </w:r>
    </w:p>
    <w:p w:rsidR="00757A60" w:rsidRDefault="00757A60" w:rsidP="0061038E">
      <w:pPr>
        <w:ind w:right="49"/>
        <w:jc w:val="center"/>
        <w:rPr>
          <w:rFonts w:ascii="Times New Roman" w:eastAsiaTheme="minorHAnsi" w:hAnsi="Times New Roman"/>
          <w:b/>
          <w:bCs/>
          <w:color w:val="000000"/>
          <w:lang w:val="ru-RU" w:eastAsia="en-US"/>
        </w:rPr>
      </w:pPr>
    </w:p>
    <w:p w:rsidR="00757A60" w:rsidRPr="00FF69C4" w:rsidRDefault="00625E94" w:rsidP="0061038E">
      <w:pPr>
        <w:ind w:right="49"/>
        <w:jc w:val="center"/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 w:eastAsia="en-US"/>
        </w:rPr>
      </w:pPr>
      <w:r w:rsidRPr="00FF69C4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 w:eastAsia="en-US"/>
        </w:rPr>
        <w:t>Дорогие друзья</w:t>
      </w:r>
      <w:r w:rsidR="00DC1E6F" w:rsidRPr="00FF69C4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 w:eastAsia="en-US"/>
        </w:rPr>
        <w:t>!</w:t>
      </w:r>
      <w:r w:rsidR="0061038E" w:rsidRPr="00FF69C4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 w:eastAsia="en-US"/>
        </w:rPr>
        <w:t xml:space="preserve"> </w:t>
      </w:r>
    </w:p>
    <w:p w:rsidR="00FF69C4" w:rsidRDefault="00FF69C4" w:rsidP="00757A60">
      <w:pPr>
        <w:ind w:right="49" w:firstLine="567"/>
        <w:jc w:val="both"/>
        <w:rPr>
          <w:rFonts w:ascii="Times New Roman" w:eastAsiaTheme="minorHAnsi" w:hAnsi="Times New Roman"/>
          <w:bCs/>
          <w:color w:val="000000"/>
          <w:lang w:val="ru-RU" w:eastAsia="en-US"/>
        </w:rPr>
      </w:pPr>
    </w:p>
    <w:p w:rsidR="0061038E" w:rsidRPr="00757A60" w:rsidRDefault="00DC1E6F" w:rsidP="00757A60">
      <w:pPr>
        <w:ind w:right="49" w:firstLine="567"/>
        <w:jc w:val="both"/>
        <w:rPr>
          <w:rFonts w:ascii="Times New Roman" w:hAnsi="Times New Roman"/>
          <w:color w:val="000000"/>
          <w:lang w:val="ru-RU"/>
        </w:rPr>
      </w:pPr>
      <w:r w:rsidRPr="00757A60">
        <w:rPr>
          <w:rFonts w:ascii="Times New Roman" w:eastAsiaTheme="minorHAnsi" w:hAnsi="Times New Roman"/>
          <w:bCs/>
          <w:color w:val="000000"/>
          <w:lang w:val="ru-RU" w:eastAsia="en-US"/>
        </w:rPr>
        <w:t>Приглашаем вас принять участие в</w:t>
      </w:r>
      <w:r w:rsidR="00625E94" w:rsidRPr="00757A60">
        <w:rPr>
          <w:rFonts w:ascii="Times New Roman" w:eastAsiaTheme="minorHAnsi" w:hAnsi="Times New Roman"/>
          <w:bCs/>
          <w:color w:val="000000"/>
          <w:lang w:val="ru-RU" w:eastAsia="en-US"/>
        </w:rPr>
        <w:t xml:space="preserve"> мероприятиях </w:t>
      </w:r>
      <w:r w:rsidR="00625E94" w:rsidRPr="00757A60">
        <w:rPr>
          <w:rFonts w:ascii="Times New Roman" w:hAnsi="Times New Roman"/>
          <w:lang w:val="ru-RU"/>
        </w:rPr>
        <w:t>Третьего Всероссийского научно-просветительского проекта</w:t>
      </w:r>
      <w:r w:rsidR="00625E94" w:rsidRPr="00757A60">
        <w:rPr>
          <w:rFonts w:ascii="Times New Roman" w:hAnsi="Times New Roman"/>
          <w:b/>
          <w:lang w:val="ru-RU"/>
        </w:rPr>
        <w:t xml:space="preserve"> «В поисках художественных открытий»</w:t>
      </w:r>
      <w:r w:rsidR="00FF69C4">
        <w:rPr>
          <w:rFonts w:ascii="Times New Roman" w:hAnsi="Times New Roman"/>
          <w:b/>
          <w:lang w:val="ru-RU"/>
        </w:rPr>
        <w:t xml:space="preserve"> </w:t>
      </w:r>
      <w:r w:rsidR="00FF69C4">
        <w:rPr>
          <w:rFonts w:ascii="Times New Roman" w:hAnsi="Times New Roman"/>
          <w:lang w:val="ru-RU"/>
        </w:rPr>
        <w:t>ФГБНУ</w:t>
      </w:r>
      <w:r w:rsidR="00FF69C4">
        <w:rPr>
          <w:rFonts w:ascii="Times New Roman" w:hAnsi="Times New Roman"/>
          <w:b/>
          <w:lang w:val="ru-RU"/>
        </w:rPr>
        <w:t xml:space="preserve"> </w:t>
      </w:r>
      <w:r w:rsidR="00FF69C4">
        <w:rPr>
          <w:rFonts w:ascii="Times New Roman" w:hAnsi="Times New Roman"/>
          <w:lang w:val="ru-RU"/>
        </w:rPr>
        <w:t>«Институт художественного образования и культурологии Российской академии образования»</w:t>
      </w:r>
      <w:r w:rsidR="00625E94" w:rsidRPr="00757A60">
        <w:rPr>
          <w:rFonts w:ascii="Times New Roman" w:hAnsi="Times New Roman"/>
          <w:b/>
          <w:lang w:val="ru-RU"/>
        </w:rPr>
        <w:t xml:space="preserve">, </w:t>
      </w:r>
      <w:r w:rsidR="00625E94" w:rsidRPr="00757A60">
        <w:rPr>
          <w:rFonts w:ascii="Times New Roman" w:hAnsi="Times New Roman"/>
          <w:lang w:val="ru-RU"/>
        </w:rPr>
        <w:t xml:space="preserve">направленного на популяризацию научных гуманитарных знаний, в частности литературно-театральных,  для учащихся,  </w:t>
      </w:r>
      <w:r w:rsidR="00625E94" w:rsidRPr="00757A60">
        <w:rPr>
          <w:rFonts w:ascii="Times New Roman" w:hAnsi="Times New Roman"/>
          <w:color w:val="000000"/>
          <w:lang w:val="ru-RU"/>
        </w:rPr>
        <w:t xml:space="preserve">ориентированных на художественное развитие и саморазвитие в рамках образовательной деятельности в контексте диалога искусств. </w:t>
      </w:r>
    </w:p>
    <w:p w:rsidR="00757A60" w:rsidRPr="00757A60" w:rsidRDefault="00625E94" w:rsidP="00757A60">
      <w:pPr>
        <w:ind w:right="49" w:firstLine="567"/>
        <w:jc w:val="both"/>
        <w:rPr>
          <w:rFonts w:ascii="Times New Roman" w:hAnsi="Times New Roman"/>
          <w:lang w:val="ru-RU"/>
        </w:rPr>
      </w:pPr>
      <w:r w:rsidRPr="00757A60">
        <w:rPr>
          <w:rFonts w:ascii="Times New Roman" w:hAnsi="Times New Roman"/>
          <w:b/>
          <w:lang w:val="ru-RU"/>
        </w:rPr>
        <w:t>Целью</w:t>
      </w:r>
      <w:r w:rsidRPr="00757A60">
        <w:rPr>
          <w:rFonts w:ascii="Times New Roman" w:hAnsi="Times New Roman"/>
          <w:lang w:val="ru-RU"/>
        </w:rPr>
        <w:t xml:space="preserve"> мероприятия является популяризация современных достижений гуманитарной науки и искусства в рамках образовательного и социокультурного пространства.</w:t>
      </w:r>
    </w:p>
    <w:p w:rsidR="00625E94" w:rsidRPr="00757A60" w:rsidRDefault="0061038E" w:rsidP="00757A60">
      <w:pPr>
        <w:ind w:right="49" w:firstLine="567"/>
        <w:jc w:val="both"/>
        <w:rPr>
          <w:rFonts w:ascii="Times New Roman" w:hAnsi="Times New Roman"/>
          <w:lang w:val="ru-RU"/>
        </w:rPr>
      </w:pPr>
      <w:r w:rsidRPr="00757A60">
        <w:rPr>
          <w:rFonts w:ascii="Times New Roman" w:hAnsi="Times New Roman"/>
          <w:lang w:val="ru-RU"/>
        </w:rPr>
        <w:t xml:space="preserve"> </w:t>
      </w:r>
      <w:r w:rsidR="00625E94" w:rsidRPr="00757A60">
        <w:rPr>
          <w:rFonts w:ascii="Times New Roman" w:hAnsi="Times New Roman"/>
          <w:lang w:val="ru-RU"/>
        </w:rPr>
        <w:t xml:space="preserve">Проект </w:t>
      </w:r>
      <w:r w:rsidR="00625E94" w:rsidRPr="00757A60">
        <w:rPr>
          <w:rFonts w:ascii="Times New Roman" w:hAnsi="Times New Roman"/>
          <w:b/>
          <w:lang w:val="ru-RU"/>
        </w:rPr>
        <w:t>направлен</w:t>
      </w:r>
      <w:r w:rsidR="00625E94" w:rsidRPr="00757A60">
        <w:rPr>
          <w:rFonts w:ascii="Times New Roman" w:hAnsi="Times New Roman"/>
          <w:lang w:val="ru-RU"/>
        </w:rPr>
        <w:t xml:space="preserve"> на выполнение социального заказа общества, отраженного в научно-педагогических и ценностных приоритетах, в частности, обращение к </w:t>
      </w:r>
      <w:proofErr w:type="gramStart"/>
      <w:r w:rsidR="00625E94" w:rsidRPr="00757A60">
        <w:rPr>
          <w:rFonts w:ascii="Times New Roman" w:hAnsi="Times New Roman"/>
          <w:lang w:val="ru-RU"/>
        </w:rPr>
        <w:t>историко-функциональному</w:t>
      </w:r>
      <w:proofErr w:type="gramEnd"/>
      <w:r w:rsidR="00625E94" w:rsidRPr="00757A60">
        <w:rPr>
          <w:rFonts w:ascii="Times New Roman" w:hAnsi="Times New Roman"/>
          <w:lang w:val="ru-RU"/>
        </w:rPr>
        <w:t xml:space="preserve"> аспекту, проблемам бытия литературы во времени, в читательском восприятии; внимание к литературно-театральной критике и публицистике, к оценкам и переоценкам произведений/авторов в кино и театральном искусстве, в живописи и музыке, в массовом сознании.</w:t>
      </w:r>
    </w:p>
    <w:p w:rsidR="00625E94" w:rsidRPr="00757A60" w:rsidRDefault="00625E94" w:rsidP="00757A60">
      <w:pPr>
        <w:ind w:firstLine="567"/>
        <w:jc w:val="both"/>
        <w:rPr>
          <w:rFonts w:ascii="Times New Roman" w:hAnsi="Times New Roman"/>
          <w:lang w:val="ru-RU"/>
        </w:rPr>
      </w:pPr>
      <w:r w:rsidRPr="00757A60">
        <w:rPr>
          <w:rFonts w:ascii="Times New Roman" w:hAnsi="Times New Roman"/>
          <w:lang w:val="ru-RU"/>
        </w:rPr>
        <w:t xml:space="preserve">Научно-просветительский проект </w:t>
      </w:r>
      <w:r w:rsidRPr="00757A60">
        <w:rPr>
          <w:rFonts w:ascii="Times New Roman" w:hAnsi="Times New Roman"/>
          <w:b/>
          <w:lang w:val="ru-RU"/>
        </w:rPr>
        <w:t xml:space="preserve">«В поисках художественных открытий» </w:t>
      </w:r>
      <w:r w:rsidRPr="00757A60">
        <w:rPr>
          <w:rFonts w:ascii="Times New Roman" w:hAnsi="Times New Roman"/>
          <w:lang w:val="ru-RU"/>
        </w:rPr>
        <w:t xml:space="preserve">проводится с февраля по декабрь 2021 года. К участию в проекте </w:t>
      </w:r>
      <w:r w:rsidRPr="00757A60">
        <w:rPr>
          <w:rFonts w:ascii="Times New Roman" w:hAnsi="Times New Roman"/>
          <w:b/>
          <w:lang w:val="ru-RU"/>
        </w:rPr>
        <w:t>приглашаются</w:t>
      </w:r>
      <w:r w:rsidRPr="00757A60">
        <w:rPr>
          <w:rFonts w:ascii="Times New Roman" w:hAnsi="Times New Roman"/>
          <w:lang w:val="ru-RU"/>
        </w:rPr>
        <w:t xml:space="preserve"> учащиеся 7-11 классов общеобразовательных школ, гимназий, лицеев, профессиональных колледжей, реализующих общеобразовательные программы на базе основного общего образования.</w:t>
      </w:r>
    </w:p>
    <w:p w:rsidR="00625E94" w:rsidRPr="00757A60" w:rsidRDefault="00625E94" w:rsidP="00757A60">
      <w:pPr>
        <w:ind w:firstLine="567"/>
        <w:jc w:val="both"/>
        <w:rPr>
          <w:rFonts w:ascii="Times New Roman" w:hAnsi="Times New Roman"/>
          <w:b/>
          <w:lang w:val="ru-RU"/>
        </w:rPr>
      </w:pPr>
      <w:r w:rsidRPr="00757A60">
        <w:rPr>
          <w:rFonts w:ascii="Times New Roman" w:hAnsi="Times New Roman"/>
          <w:lang w:val="ru-RU"/>
        </w:rPr>
        <w:t>Программа Третьего Всероссийского научно-просветительского проекта</w:t>
      </w:r>
      <w:r w:rsidRPr="00757A60">
        <w:rPr>
          <w:rFonts w:ascii="Times New Roman" w:hAnsi="Times New Roman"/>
          <w:b/>
          <w:lang w:val="ru-RU"/>
        </w:rPr>
        <w:t xml:space="preserve"> «В поисках художественных открытий» </w:t>
      </w:r>
      <w:r w:rsidRPr="00757A60">
        <w:rPr>
          <w:rFonts w:ascii="Times New Roman" w:hAnsi="Times New Roman"/>
          <w:lang w:val="ru-RU"/>
        </w:rPr>
        <w:t>включает в себя</w:t>
      </w:r>
      <w:r w:rsidR="007C061B" w:rsidRPr="00757A60">
        <w:rPr>
          <w:rFonts w:ascii="Times New Roman" w:hAnsi="Times New Roman"/>
          <w:lang w:val="ru-RU"/>
        </w:rPr>
        <w:t>:</w:t>
      </w:r>
    </w:p>
    <w:p w:rsidR="00625E94" w:rsidRPr="00757A60" w:rsidRDefault="00625E94" w:rsidP="00757A60">
      <w:pPr>
        <w:pStyle w:val="a4"/>
        <w:numPr>
          <w:ilvl w:val="0"/>
          <w:numId w:val="9"/>
        </w:numPr>
        <w:suppressAutoHyphens w:val="0"/>
        <w:spacing w:after="0" w:line="240" w:lineRule="auto"/>
        <w:ind w:left="0" w:firstLine="567"/>
        <w:jc w:val="both"/>
        <w:rPr>
          <w:rFonts w:ascii="Times New Roman" w:hAnsi="Times New Roman" w:cstheme="minorBidi"/>
          <w:sz w:val="24"/>
          <w:szCs w:val="24"/>
        </w:rPr>
      </w:pPr>
      <w:r w:rsidRPr="00757A60">
        <w:rPr>
          <w:rFonts w:ascii="Times New Roman" w:hAnsi="Times New Roman"/>
          <w:b/>
          <w:sz w:val="24"/>
          <w:szCs w:val="24"/>
        </w:rPr>
        <w:t>Мастер-классы</w:t>
      </w:r>
      <w:r w:rsidR="0061038E" w:rsidRPr="00757A60">
        <w:rPr>
          <w:rFonts w:ascii="Times New Roman" w:hAnsi="Times New Roman"/>
          <w:b/>
          <w:sz w:val="24"/>
          <w:szCs w:val="24"/>
        </w:rPr>
        <w:t xml:space="preserve">: </w:t>
      </w:r>
      <w:r w:rsidRPr="00757A60">
        <w:rPr>
          <w:rFonts w:ascii="Times New Roman" w:hAnsi="Times New Roman"/>
          <w:b/>
          <w:sz w:val="24"/>
          <w:szCs w:val="24"/>
        </w:rPr>
        <w:t>«Мастерская моноспектакля»</w:t>
      </w:r>
      <w:r w:rsidR="0061038E" w:rsidRPr="00757A60">
        <w:rPr>
          <w:rFonts w:ascii="Times New Roman" w:hAnsi="Times New Roman"/>
          <w:sz w:val="24"/>
          <w:szCs w:val="24"/>
        </w:rPr>
        <w:t xml:space="preserve">,  </w:t>
      </w:r>
      <w:r w:rsidRPr="00757A60">
        <w:rPr>
          <w:rFonts w:ascii="Times New Roman" w:hAnsi="Times New Roman"/>
          <w:b/>
          <w:sz w:val="24"/>
          <w:szCs w:val="24"/>
        </w:rPr>
        <w:t>Мастер-класс театрального режиссера</w:t>
      </w:r>
      <w:r w:rsidRPr="00757A60">
        <w:rPr>
          <w:rFonts w:ascii="Times New Roman" w:hAnsi="Times New Roman"/>
          <w:sz w:val="24"/>
          <w:szCs w:val="24"/>
        </w:rPr>
        <w:t xml:space="preserve"> </w:t>
      </w:r>
      <w:r w:rsidRPr="00757A60">
        <w:rPr>
          <w:rFonts w:ascii="Times New Roman" w:hAnsi="Times New Roman"/>
          <w:b/>
          <w:sz w:val="24"/>
          <w:szCs w:val="24"/>
        </w:rPr>
        <w:t>«…Чтобы зритель забыл, что перед ним сцена»</w:t>
      </w:r>
      <w:r w:rsidRPr="00757A60">
        <w:rPr>
          <w:rFonts w:ascii="Times New Roman" w:hAnsi="Times New Roman"/>
          <w:sz w:val="24"/>
          <w:szCs w:val="24"/>
        </w:rPr>
        <w:t xml:space="preserve"> (М.А. Булгаков).</w:t>
      </w:r>
    </w:p>
    <w:p w:rsidR="00625E94" w:rsidRPr="00757A60" w:rsidRDefault="0061038E" w:rsidP="00757A60">
      <w:pPr>
        <w:pStyle w:val="a4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proofErr w:type="spellStart"/>
      <w:r w:rsidRPr="00757A60">
        <w:rPr>
          <w:rFonts w:ascii="Times New Roman" w:hAnsi="Times New Roman"/>
          <w:b/>
          <w:sz w:val="24"/>
          <w:szCs w:val="24"/>
        </w:rPr>
        <w:t>Конкурсно</w:t>
      </w:r>
      <w:proofErr w:type="spellEnd"/>
      <w:r w:rsidRPr="00757A60">
        <w:rPr>
          <w:rFonts w:ascii="Times New Roman" w:hAnsi="Times New Roman"/>
          <w:b/>
          <w:sz w:val="24"/>
          <w:szCs w:val="24"/>
        </w:rPr>
        <w:t>-фестивальный блок:</w:t>
      </w:r>
      <w:r w:rsidRPr="00757A60">
        <w:rPr>
          <w:rFonts w:ascii="Times New Roman" w:hAnsi="Times New Roman"/>
          <w:sz w:val="24"/>
          <w:szCs w:val="24"/>
        </w:rPr>
        <w:t xml:space="preserve"> Конкурс литературного и театрального эссе </w:t>
      </w:r>
      <w:r w:rsidRPr="00757A60">
        <w:rPr>
          <w:rFonts w:ascii="Times New Roman" w:hAnsi="Times New Roman"/>
          <w:b/>
          <w:sz w:val="24"/>
          <w:szCs w:val="24"/>
        </w:rPr>
        <w:t>«Рукописи не горят»,</w:t>
      </w:r>
      <w:r w:rsidRPr="00757A60">
        <w:rPr>
          <w:rFonts w:ascii="Times New Roman" w:hAnsi="Times New Roman"/>
          <w:sz w:val="24"/>
          <w:szCs w:val="24"/>
        </w:rPr>
        <w:t xml:space="preserve"> посвященный  130-летию со дня рождения М.А. Булгакова; Конкурс эскизов </w:t>
      </w:r>
      <w:r w:rsidRPr="00757A60">
        <w:rPr>
          <w:rFonts w:ascii="Times New Roman" w:hAnsi="Times New Roman"/>
          <w:b/>
          <w:sz w:val="24"/>
          <w:szCs w:val="24"/>
        </w:rPr>
        <w:t xml:space="preserve">«Костюм в литературе, на сцене и подиуме», </w:t>
      </w:r>
      <w:r w:rsidRPr="00757A60">
        <w:rPr>
          <w:rFonts w:ascii="Times New Roman" w:hAnsi="Times New Roman"/>
          <w:sz w:val="24"/>
          <w:szCs w:val="24"/>
        </w:rPr>
        <w:t>посвященный  130-летию со дня рождения М.А. Булгакова; Конкурс сочинений «Мой Пушкин»; Конкурс ученических исследовательских работ «</w:t>
      </w:r>
      <w:r w:rsidRPr="00757A60">
        <w:rPr>
          <w:rFonts w:ascii="Times New Roman" w:hAnsi="Times New Roman"/>
          <w:b/>
          <w:sz w:val="24"/>
          <w:szCs w:val="24"/>
        </w:rPr>
        <w:t xml:space="preserve">Русская классика на сцене: в поисках художественных открытий», </w:t>
      </w:r>
      <w:r w:rsidRPr="00757A60">
        <w:rPr>
          <w:rFonts w:ascii="Times New Roman" w:hAnsi="Times New Roman"/>
          <w:sz w:val="24"/>
          <w:szCs w:val="24"/>
        </w:rPr>
        <w:t xml:space="preserve">Конкурс-Фестиваль ученических моноспектаклей </w:t>
      </w:r>
      <w:r w:rsidRPr="00757A60">
        <w:rPr>
          <w:rFonts w:ascii="Times New Roman" w:hAnsi="Times New Roman"/>
          <w:b/>
          <w:sz w:val="24"/>
          <w:szCs w:val="24"/>
        </w:rPr>
        <w:t xml:space="preserve">«Ступенька к сцене», </w:t>
      </w:r>
      <w:r w:rsidRPr="00757A60">
        <w:rPr>
          <w:rFonts w:ascii="Times New Roman" w:hAnsi="Times New Roman"/>
          <w:sz w:val="24"/>
          <w:szCs w:val="24"/>
        </w:rPr>
        <w:t xml:space="preserve">посвященный 200-летию со дня рождения Ф.М. Достоевского, </w:t>
      </w:r>
      <w:r w:rsidR="00625E94" w:rsidRPr="00757A60">
        <w:rPr>
          <w:rFonts w:ascii="Times New Roman" w:hAnsi="Times New Roman"/>
          <w:sz w:val="24"/>
          <w:szCs w:val="24"/>
        </w:rPr>
        <w:t>который состоит из двух этапов:</w:t>
      </w:r>
      <w:r w:rsidRPr="00757A60">
        <w:rPr>
          <w:rFonts w:ascii="Times New Roman" w:hAnsi="Times New Roman"/>
          <w:sz w:val="24"/>
          <w:szCs w:val="24"/>
        </w:rPr>
        <w:t xml:space="preserve"> </w:t>
      </w:r>
      <w:r w:rsidR="00625E94" w:rsidRPr="00757A60">
        <w:rPr>
          <w:rFonts w:ascii="Times New Roman" w:hAnsi="Times New Roman"/>
          <w:b/>
          <w:i/>
          <w:sz w:val="24"/>
          <w:szCs w:val="24"/>
        </w:rPr>
        <w:t>Конкурса ученических режиссерских экспликаций по произведениям Ф.М. Достоевского</w:t>
      </w:r>
      <w:r w:rsidRPr="00757A60">
        <w:rPr>
          <w:rFonts w:ascii="Times New Roman" w:hAnsi="Times New Roman"/>
          <w:b/>
          <w:i/>
          <w:sz w:val="24"/>
          <w:szCs w:val="24"/>
        </w:rPr>
        <w:t xml:space="preserve"> и </w:t>
      </w:r>
      <w:r w:rsidR="00625E94" w:rsidRPr="00757A60">
        <w:rPr>
          <w:rFonts w:ascii="Times New Roman" w:hAnsi="Times New Roman"/>
          <w:b/>
          <w:i/>
          <w:sz w:val="24"/>
          <w:szCs w:val="24"/>
        </w:rPr>
        <w:t>Фестиваля ученических моноспектаклей «Ступенька к сцене», посвященного 200-летию со дня рождения Ф.М. Достоевского.</w:t>
      </w:r>
    </w:p>
    <w:p w:rsidR="0061038E" w:rsidRPr="00757A60" w:rsidRDefault="0061038E" w:rsidP="00757A60">
      <w:pPr>
        <w:pStyle w:val="a4"/>
        <w:numPr>
          <w:ilvl w:val="0"/>
          <w:numId w:val="17"/>
        </w:numPr>
        <w:tabs>
          <w:tab w:val="left" w:pos="0"/>
          <w:tab w:val="left" w:pos="567"/>
        </w:tabs>
        <w:suppressAutoHyphens w:val="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757A60">
        <w:rPr>
          <w:rFonts w:ascii="Times New Roman" w:hAnsi="Times New Roman"/>
          <w:b/>
          <w:sz w:val="24"/>
          <w:szCs w:val="24"/>
        </w:rPr>
        <w:t>Экскурсионный блок «</w:t>
      </w:r>
      <w:proofErr w:type="spellStart"/>
      <w:r w:rsidRPr="00757A60">
        <w:rPr>
          <w:rFonts w:ascii="Times New Roman" w:hAnsi="Times New Roman"/>
          <w:b/>
          <w:bCs/>
          <w:sz w:val="24"/>
          <w:szCs w:val="24"/>
        </w:rPr>
        <w:t>Genius</w:t>
      </w:r>
      <w:proofErr w:type="spellEnd"/>
      <w:r w:rsidRPr="00757A6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57A60">
        <w:rPr>
          <w:rFonts w:ascii="Times New Roman" w:hAnsi="Times New Roman"/>
          <w:b/>
          <w:bCs/>
          <w:sz w:val="24"/>
          <w:szCs w:val="24"/>
        </w:rPr>
        <w:t>loci</w:t>
      </w:r>
      <w:proofErr w:type="spellEnd"/>
      <w:r w:rsidRPr="00757A60">
        <w:rPr>
          <w:rFonts w:ascii="Times New Roman" w:hAnsi="Times New Roman"/>
          <w:b/>
          <w:bCs/>
          <w:sz w:val="24"/>
          <w:szCs w:val="24"/>
        </w:rPr>
        <w:t>»</w:t>
      </w:r>
      <w:r w:rsidRPr="00757A60">
        <w:rPr>
          <w:rFonts w:ascii="Times New Roman" w:hAnsi="Times New Roman"/>
          <w:b/>
          <w:sz w:val="24"/>
          <w:szCs w:val="24"/>
        </w:rPr>
        <w:t xml:space="preserve"> («Гений места»);</w:t>
      </w:r>
    </w:p>
    <w:p w:rsidR="00757A60" w:rsidRDefault="0061038E" w:rsidP="00757A60">
      <w:pPr>
        <w:pStyle w:val="a4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57A60">
        <w:rPr>
          <w:rFonts w:ascii="Times New Roman" w:hAnsi="Times New Roman"/>
          <w:b/>
          <w:sz w:val="24"/>
          <w:szCs w:val="24"/>
        </w:rPr>
        <w:t>Выставочный блок</w:t>
      </w:r>
      <w:r w:rsidRPr="00757A60">
        <w:rPr>
          <w:rFonts w:ascii="Times New Roman" w:hAnsi="Times New Roman"/>
          <w:sz w:val="24"/>
          <w:szCs w:val="24"/>
        </w:rPr>
        <w:t>: выставка эскизов «</w:t>
      </w:r>
      <w:r w:rsidRPr="00757A60">
        <w:rPr>
          <w:rFonts w:ascii="Times New Roman" w:hAnsi="Times New Roman"/>
          <w:b/>
          <w:sz w:val="24"/>
          <w:szCs w:val="24"/>
        </w:rPr>
        <w:t>Костюм героя в контексте диалога искусств»,</w:t>
      </w:r>
      <w:r w:rsidRPr="00757A60">
        <w:rPr>
          <w:rFonts w:ascii="Times New Roman" w:hAnsi="Times New Roman"/>
          <w:sz w:val="24"/>
          <w:szCs w:val="24"/>
        </w:rPr>
        <w:t xml:space="preserve"> посвященная  130-летию со дня рождения М.А. Булгакова;  в</w:t>
      </w:r>
      <w:r w:rsidRPr="00757A60">
        <w:rPr>
          <w:rFonts w:ascii="Times New Roman" w:hAnsi="Times New Roman"/>
          <w:bCs/>
          <w:sz w:val="24"/>
          <w:szCs w:val="24"/>
        </w:rPr>
        <w:t xml:space="preserve">ыставка </w:t>
      </w:r>
      <w:r w:rsidRPr="00757A60">
        <w:rPr>
          <w:rFonts w:ascii="Times New Roman" w:hAnsi="Times New Roman"/>
          <w:b/>
          <w:bCs/>
          <w:sz w:val="24"/>
          <w:szCs w:val="24"/>
        </w:rPr>
        <w:t>«Лица и  Образы - Эпохи -  Интерпретации»,</w:t>
      </w:r>
      <w:r w:rsidRPr="00757A60">
        <w:rPr>
          <w:rFonts w:ascii="Times New Roman" w:hAnsi="Times New Roman"/>
          <w:bCs/>
          <w:sz w:val="24"/>
          <w:szCs w:val="24"/>
        </w:rPr>
        <w:t xml:space="preserve"> </w:t>
      </w:r>
      <w:r w:rsidRPr="00757A60">
        <w:rPr>
          <w:rFonts w:ascii="Times New Roman" w:hAnsi="Times New Roman"/>
          <w:sz w:val="24"/>
          <w:szCs w:val="24"/>
        </w:rPr>
        <w:t>посвященная 200-летию с</w:t>
      </w:r>
      <w:bookmarkStart w:id="0" w:name="_GoBack"/>
      <w:bookmarkEnd w:id="0"/>
      <w:r w:rsidRPr="00757A60">
        <w:rPr>
          <w:rFonts w:ascii="Times New Roman" w:hAnsi="Times New Roman"/>
          <w:sz w:val="24"/>
          <w:szCs w:val="24"/>
        </w:rPr>
        <w:t>о дня рождения Ф.М. Достоевского.</w:t>
      </w:r>
    </w:p>
    <w:p w:rsidR="00625E94" w:rsidRPr="00B67B99" w:rsidRDefault="007C061B" w:rsidP="00FF69C4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F69C4">
        <w:rPr>
          <w:rFonts w:ascii="Times New Roman" w:hAnsi="Times New Roman"/>
          <w:lang w:val="ru-RU"/>
        </w:rPr>
        <w:t>Подробная информация о проведении Третьего Всероссийского научно-просветительского проекта</w:t>
      </w:r>
      <w:r w:rsidRPr="00FF69C4">
        <w:rPr>
          <w:rFonts w:ascii="Times New Roman" w:hAnsi="Times New Roman"/>
          <w:b/>
          <w:lang w:val="ru-RU"/>
        </w:rPr>
        <w:t xml:space="preserve"> «В поисках художественных открытий» </w:t>
      </w:r>
      <w:r w:rsidRPr="00FF69C4">
        <w:rPr>
          <w:rFonts w:ascii="Times New Roman" w:hAnsi="Times New Roman"/>
          <w:lang w:val="ru-RU"/>
        </w:rPr>
        <w:t>размещена на официальном сайте ФГБНУ</w:t>
      </w:r>
      <w:r w:rsidRPr="00FF69C4">
        <w:rPr>
          <w:rFonts w:ascii="Times New Roman" w:hAnsi="Times New Roman"/>
          <w:b/>
          <w:lang w:val="ru-RU"/>
        </w:rPr>
        <w:t xml:space="preserve"> </w:t>
      </w:r>
      <w:r w:rsidRPr="00FF69C4">
        <w:rPr>
          <w:rFonts w:ascii="Times New Roman" w:hAnsi="Times New Roman"/>
          <w:lang w:val="ru-RU"/>
        </w:rPr>
        <w:t xml:space="preserve">«Институт художественного образования и культурологии Российской академии образования»: </w:t>
      </w:r>
      <w:hyperlink r:id="rId8" w:history="1">
        <w:r w:rsidRPr="00757A60">
          <w:rPr>
            <w:rStyle w:val="a3"/>
            <w:rFonts w:ascii="Times New Roman" w:hAnsi="Times New Roman"/>
            <w:lang w:val="ru-RU"/>
          </w:rPr>
          <w:t>http://www.art-education.ru</w:t>
        </w:r>
      </w:hyperlink>
      <w:r w:rsidRPr="00FF69C4">
        <w:rPr>
          <w:rFonts w:ascii="Times New Roman" w:hAnsi="Times New Roman"/>
          <w:lang w:val="ru-RU"/>
        </w:rPr>
        <w:t xml:space="preserve">. </w:t>
      </w:r>
      <w:r w:rsidR="00B67B99" w:rsidRPr="00FF69C4">
        <w:rPr>
          <w:rFonts w:ascii="Times New Roman" w:eastAsiaTheme="minorHAnsi" w:hAnsi="Times New Roman"/>
          <w:bCs/>
          <w:color w:val="000000"/>
          <w:lang w:val="ru-RU" w:eastAsia="en-US"/>
        </w:rPr>
        <w:t xml:space="preserve">Адрес Оргкомитета: 119121, Москва, ул. Погодинская, д. 8, корп. </w:t>
      </w:r>
      <w:r w:rsidR="00B67B99" w:rsidRPr="00757A60">
        <w:rPr>
          <w:rFonts w:ascii="Times New Roman" w:eastAsiaTheme="minorHAnsi" w:hAnsi="Times New Roman"/>
          <w:bCs/>
          <w:color w:val="000000"/>
          <w:lang w:val="ru-RU" w:eastAsia="en-US"/>
        </w:rPr>
        <w:t xml:space="preserve">1. </w:t>
      </w:r>
      <w:r w:rsidR="00B67B99" w:rsidRPr="00757A60">
        <w:rPr>
          <w:rFonts w:ascii="Times New Roman" w:eastAsia="Calibri" w:hAnsi="Times New Roman"/>
          <w:bCs/>
          <w:color w:val="000000"/>
          <w:lang w:val="ru-RU" w:eastAsia="en-US"/>
        </w:rPr>
        <w:t>Адрес электронной почты Оргкомитета в информационно-</w:t>
      </w:r>
      <w:r w:rsidR="00B67B99" w:rsidRPr="00757A60">
        <w:rPr>
          <w:rFonts w:ascii="Times New Roman" w:eastAsia="Calibri" w:hAnsi="Times New Roman"/>
          <w:bCs/>
          <w:lang w:val="ru-RU" w:eastAsia="en-US"/>
        </w:rPr>
        <w:t xml:space="preserve">коммуникационной сети «Интернет»: </w:t>
      </w:r>
      <w:r w:rsidR="00B67B99" w:rsidRPr="00757A60">
        <w:rPr>
          <w:rFonts w:ascii="Times New Roman" w:eastAsia="Calibri" w:hAnsi="Times New Roman"/>
          <w:bCs/>
          <w:lang w:eastAsia="en-US"/>
        </w:rPr>
        <w:t>E</w:t>
      </w:r>
      <w:r w:rsidR="00B67B99" w:rsidRPr="00757A60">
        <w:rPr>
          <w:rFonts w:ascii="Times New Roman" w:eastAsia="Calibri" w:hAnsi="Times New Roman"/>
          <w:bCs/>
          <w:lang w:val="ru-RU" w:eastAsia="en-US"/>
        </w:rPr>
        <w:t>-</w:t>
      </w:r>
      <w:r w:rsidR="00B67B99" w:rsidRPr="00757A60">
        <w:rPr>
          <w:rFonts w:ascii="Times New Roman" w:eastAsia="Calibri" w:hAnsi="Times New Roman"/>
          <w:bCs/>
          <w:lang w:eastAsia="en-US"/>
        </w:rPr>
        <w:t>mail</w:t>
      </w:r>
      <w:r w:rsidR="00B67B99" w:rsidRPr="00757A60">
        <w:rPr>
          <w:rFonts w:ascii="Times New Roman" w:eastAsia="Calibri" w:hAnsi="Times New Roman"/>
          <w:bCs/>
          <w:lang w:val="ru-RU" w:eastAsia="en-US"/>
        </w:rPr>
        <w:t xml:space="preserve"> </w:t>
      </w:r>
      <w:hyperlink r:id="rId9" w:history="1">
        <w:r w:rsidR="00B67B99" w:rsidRPr="00757A60">
          <w:rPr>
            <w:rStyle w:val="a3"/>
            <w:rFonts w:ascii="Times New Roman" w:hAnsi="Times New Roman"/>
          </w:rPr>
          <w:t>olgagalchuk</w:t>
        </w:r>
        <w:r w:rsidR="00B67B99" w:rsidRPr="00757A60">
          <w:rPr>
            <w:rStyle w:val="a3"/>
            <w:rFonts w:ascii="Times New Roman" w:hAnsi="Times New Roman"/>
            <w:lang w:val="ru-RU"/>
          </w:rPr>
          <w:t>@</w:t>
        </w:r>
        <w:r w:rsidR="00B67B99" w:rsidRPr="00757A60">
          <w:rPr>
            <w:rStyle w:val="a3"/>
            <w:rFonts w:ascii="Times New Roman" w:hAnsi="Times New Roman"/>
          </w:rPr>
          <w:t>mail</w:t>
        </w:r>
        <w:r w:rsidR="00B67B99" w:rsidRPr="00757A60">
          <w:rPr>
            <w:rStyle w:val="a3"/>
            <w:rFonts w:ascii="Times New Roman" w:hAnsi="Times New Roman"/>
            <w:lang w:val="ru-RU"/>
          </w:rPr>
          <w:t>.</w:t>
        </w:r>
        <w:proofErr w:type="spellStart"/>
        <w:r w:rsidR="00B67B99" w:rsidRPr="00757A60">
          <w:rPr>
            <w:rStyle w:val="a3"/>
            <w:rFonts w:ascii="Times New Roman" w:hAnsi="Times New Roman"/>
          </w:rPr>
          <w:t>ru</w:t>
        </w:r>
        <w:proofErr w:type="spellEnd"/>
      </w:hyperlink>
      <w:r w:rsidR="00B67B99" w:rsidRPr="00757A60">
        <w:rPr>
          <w:rFonts w:ascii="Times New Roman" w:hAnsi="Times New Roman"/>
          <w:lang w:val="ru-RU"/>
        </w:rPr>
        <w:t xml:space="preserve">. Контактный телефон заместителя председателя Оргкомитета, </w:t>
      </w:r>
      <w:proofErr w:type="spellStart"/>
      <w:r w:rsidR="00B67B99" w:rsidRPr="00757A60">
        <w:rPr>
          <w:rFonts w:ascii="Times New Roman" w:hAnsi="Times New Roman"/>
          <w:lang w:val="ru-RU"/>
        </w:rPr>
        <w:t>снс</w:t>
      </w:r>
      <w:proofErr w:type="spellEnd"/>
      <w:r w:rsidR="00B67B99" w:rsidRPr="00757A60">
        <w:rPr>
          <w:rFonts w:ascii="Times New Roman" w:hAnsi="Times New Roman"/>
          <w:lang w:val="ru-RU"/>
        </w:rPr>
        <w:t xml:space="preserve"> лаборатории литературы и театра </w:t>
      </w:r>
      <w:proofErr w:type="spellStart"/>
      <w:r w:rsidR="00B67B99" w:rsidRPr="00757A60">
        <w:rPr>
          <w:rFonts w:ascii="Times New Roman" w:hAnsi="Times New Roman"/>
          <w:lang w:val="ru-RU"/>
        </w:rPr>
        <w:t>Гальчук</w:t>
      </w:r>
      <w:proofErr w:type="spellEnd"/>
      <w:r w:rsidR="00B67B99" w:rsidRPr="00757A60">
        <w:rPr>
          <w:rFonts w:ascii="Times New Roman" w:hAnsi="Times New Roman"/>
          <w:lang w:val="ru-RU"/>
        </w:rPr>
        <w:t xml:space="preserve"> О</w:t>
      </w:r>
      <w:r w:rsidR="0061038E" w:rsidRPr="00757A60">
        <w:rPr>
          <w:rFonts w:ascii="Times New Roman" w:hAnsi="Times New Roman"/>
          <w:lang w:val="ru-RU"/>
        </w:rPr>
        <w:t xml:space="preserve">льги </w:t>
      </w:r>
      <w:r w:rsidR="00B67B99" w:rsidRPr="00757A60">
        <w:rPr>
          <w:rFonts w:ascii="Times New Roman" w:hAnsi="Times New Roman"/>
          <w:lang w:val="ru-RU"/>
        </w:rPr>
        <w:t>В</w:t>
      </w:r>
      <w:r w:rsidR="0061038E" w:rsidRPr="00757A60">
        <w:rPr>
          <w:rFonts w:ascii="Times New Roman" w:hAnsi="Times New Roman"/>
          <w:lang w:val="ru-RU"/>
        </w:rPr>
        <w:t>икторовны</w:t>
      </w:r>
      <w:r w:rsidR="00B67B99" w:rsidRPr="00757A60">
        <w:rPr>
          <w:rFonts w:ascii="Times New Roman" w:hAnsi="Times New Roman"/>
          <w:lang w:val="ru-RU"/>
        </w:rPr>
        <w:t xml:space="preserve"> 8</w:t>
      </w:r>
      <w:r w:rsidR="0061038E" w:rsidRPr="00757A60">
        <w:rPr>
          <w:rFonts w:ascii="Times New Roman" w:hAnsi="Times New Roman"/>
          <w:lang w:val="ru-RU"/>
        </w:rPr>
        <w:t>-</w:t>
      </w:r>
      <w:r w:rsidR="00B67B99" w:rsidRPr="00757A60">
        <w:rPr>
          <w:rFonts w:ascii="Times New Roman" w:hAnsi="Times New Roman"/>
          <w:lang w:val="ru-RU"/>
        </w:rPr>
        <w:t>905</w:t>
      </w:r>
      <w:r w:rsidR="0061038E" w:rsidRPr="00757A60">
        <w:rPr>
          <w:rFonts w:ascii="Times New Roman" w:hAnsi="Times New Roman"/>
          <w:lang w:val="ru-RU"/>
        </w:rPr>
        <w:t>-</w:t>
      </w:r>
      <w:r w:rsidR="00B67B99" w:rsidRPr="00757A60">
        <w:rPr>
          <w:rFonts w:ascii="Times New Roman" w:hAnsi="Times New Roman"/>
          <w:lang w:val="ru-RU"/>
        </w:rPr>
        <w:t>160</w:t>
      </w:r>
      <w:r w:rsidR="0061038E" w:rsidRPr="00757A60">
        <w:rPr>
          <w:rFonts w:ascii="Times New Roman" w:hAnsi="Times New Roman"/>
          <w:lang w:val="ru-RU"/>
        </w:rPr>
        <w:t>-</w:t>
      </w:r>
      <w:r w:rsidR="00B67B99" w:rsidRPr="00757A60">
        <w:rPr>
          <w:rFonts w:ascii="Times New Roman" w:hAnsi="Times New Roman"/>
          <w:lang w:val="ru-RU"/>
        </w:rPr>
        <w:t>68</w:t>
      </w:r>
      <w:r w:rsidR="0061038E" w:rsidRPr="00757A60">
        <w:rPr>
          <w:rFonts w:ascii="Times New Roman" w:hAnsi="Times New Roman"/>
          <w:lang w:val="ru-RU"/>
        </w:rPr>
        <w:t>-</w:t>
      </w:r>
      <w:r w:rsidR="00B67B99" w:rsidRPr="00757A60">
        <w:rPr>
          <w:rFonts w:ascii="Times New Roman" w:hAnsi="Times New Roman"/>
          <w:lang w:val="ru-RU"/>
        </w:rPr>
        <w:t>23.</w:t>
      </w:r>
    </w:p>
    <w:sectPr w:rsidR="00625E94" w:rsidRPr="00B67B99" w:rsidSect="00A40F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49A"/>
    <w:multiLevelType w:val="hybridMultilevel"/>
    <w:tmpl w:val="578CFD4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4787E"/>
    <w:multiLevelType w:val="hybridMultilevel"/>
    <w:tmpl w:val="378C5C9C"/>
    <w:lvl w:ilvl="0" w:tplc="280244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977"/>
    <w:multiLevelType w:val="hybridMultilevel"/>
    <w:tmpl w:val="6E24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E5701"/>
    <w:multiLevelType w:val="hybridMultilevel"/>
    <w:tmpl w:val="30F81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071519"/>
    <w:multiLevelType w:val="hybridMultilevel"/>
    <w:tmpl w:val="3AA4FC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A5D6F"/>
    <w:multiLevelType w:val="hybridMultilevel"/>
    <w:tmpl w:val="119ABE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040CFC"/>
    <w:multiLevelType w:val="hybridMultilevel"/>
    <w:tmpl w:val="8570B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31614"/>
    <w:multiLevelType w:val="hybridMultilevel"/>
    <w:tmpl w:val="FC4A2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A12F4"/>
    <w:multiLevelType w:val="hybridMultilevel"/>
    <w:tmpl w:val="7DAA6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B459C7"/>
    <w:multiLevelType w:val="hybridMultilevel"/>
    <w:tmpl w:val="FE909B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6235B8"/>
    <w:multiLevelType w:val="hybridMultilevel"/>
    <w:tmpl w:val="C760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B1C16"/>
    <w:multiLevelType w:val="multilevel"/>
    <w:tmpl w:val="7BE6B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</w:num>
  <w:num w:numId="6">
    <w:abstractNumId w:val="9"/>
  </w:num>
  <w:num w:numId="7">
    <w:abstractNumId w:val="9"/>
  </w:num>
  <w:num w:numId="8">
    <w:abstractNumId w:val="5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5"/>
  </w:num>
  <w:num w:numId="15">
    <w:abstractNumId w:val="0"/>
  </w:num>
  <w:num w:numId="16">
    <w:abstractNumId w:val="6"/>
  </w:num>
  <w:num w:numId="17">
    <w:abstractNumId w:val="4"/>
  </w:num>
  <w:num w:numId="18">
    <w:abstractNumId w:val="7"/>
  </w:num>
  <w:num w:numId="19">
    <w:abstractNumId w:val="7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3F"/>
    <w:rsid w:val="00031DB1"/>
    <w:rsid w:val="000615AC"/>
    <w:rsid w:val="000643CD"/>
    <w:rsid w:val="000E1920"/>
    <w:rsid w:val="001845D5"/>
    <w:rsid w:val="00197D7A"/>
    <w:rsid w:val="001D398E"/>
    <w:rsid w:val="001E3A17"/>
    <w:rsid w:val="001F5E48"/>
    <w:rsid w:val="00241E57"/>
    <w:rsid w:val="002A4331"/>
    <w:rsid w:val="002C05D8"/>
    <w:rsid w:val="002E0A60"/>
    <w:rsid w:val="00310664"/>
    <w:rsid w:val="003D77D4"/>
    <w:rsid w:val="00423540"/>
    <w:rsid w:val="00484558"/>
    <w:rsid w:val="005B7489"/>
    <w:rsid w:val="005F34CA"/>
    <w:rsid w:val="0061038E"/>
    <w:rsid w:val="00625E94"/>
    <w:rsid w:val="0062617A"/>
    <w:rsid w:val="00757A60"/>
    <w:rsid w:val="007C061B"/>
    <w:rsid w:val="00876D1A"/>
    <w:rsid w:val="008B3A5F"/>
    <w:rsid w:val="008F0C3F"/>
    <w:rsid w:val="0093151C"/>
    <w:rsid w:val="00A25A5D"/>
    <w:rsid w:val="00A40F31"/>
    <w:rsid w:val="00AB61A5"/>
    <w:rsid w:val="00AD00FF"/>
    <w:rsid w:val="00AD05CE"/>
    <w:rsid w:val="00B67B99"/>
    <w:rsid w:val="00BF2CD5"/>
    <w:rsid w:val="00C262F8"/>
    <w:rsid w:val="00C3379E"/>
    <w:rsid w:val="00CB5E3C"/>
    <w:rsid w:val="00D04573"/>
    <w:rsid w:val="00D6254E"/>
    <w:rsid w:val="00D72A38"/>
    <w:rsid w:val="00D81EBB"/>
    <w:rsid w:val="00DC1E6F"/>
    <w:rsid w:val="00E86EF7"/>
    <w:rsid w:val="00F97BDE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6F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zh-CN"/>
    </w:rPr>
  </w:style>
  <w:style w:type="paragraph" w:styleId="1">
    <w:name w:val="heading 1"/>
    <w:basedOn w:val="a"/>
    <w:link w:val="10"/>
    <w:uiPriority w:val="9"/>
    <w:qFormat/>
    <w:rsid w:val="001845D5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E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1E6F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paragraph" w:customStyle="1" w:styleId="Default">
    <w:name w:val="Default"/>
    <w:rsid w:val="00DC1E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B74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89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184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6F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zh-CN"/>
    </w:rPr>
  </w:style>
  <w:style w:type="paragraph" w:styleId="1">
    <w:name w:val="heading 1"/>
    <w:basedOn w:val="a"/>
    <w:link w:val="10"/>
    <w:uiPriority w:val="9"/>
    <w:qFormat/>
    <w:rsid w:val="001845D5"/>
    <w:pPr>
      <w:suppressAutoHyphens w:val="0"/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1E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1E6F"/>
    <w:pPr>
      <w:spacing w:after="200" w:line="276" w:lineRule="auto"/>
      <w:ind w:left="720"/>
      <w:contextualSpacing/>
    </w:pPr>
    <w:rPr>
      <w:sz w:val="22"/>
      <w:szCs w:val="22"/>
      <w:lang w:val="ru-RU"/>
    </w:rPr>
  </w:style>
  <w:style w:type="paragraph" w:customStyle="1" w:styleId="Default">
    <w:name w:val="Default"/>
    <w:rsid w:val="00DC1E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B74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489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1845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education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galch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IHO_KIMPRO</dc:creator>
  <cp:keywords/>
  <dc:description/>
  <cp:lastModifiedBy>цнв</cp:lastModifiedBy>
  <cp:revision>33</cp:revision>
  <cp:lastPrinted>2020-07-29T06:44:00Z</cp:lastPrinted>
  <dcterms:created xsi:type="dcterms:W3CDTF">2019-09-05T07:02:00Z</dcterms:created>
  <dcterms:modified xsi:type="dcterms:W3CDTF">2021-02-15T17:58:00Z</dcterms:modified>
</cp:coreProperties>
</file>